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7D401" w14:textId="40137B6E" w:rsidR="00B33579" w:rsidRDefault="00B33579" w:rsidP="0061023D">
      <w:pPr>
        <w:spacing w:after="0" w:line="240" w:lineRule="auto"/>
      </w:pPr>
    </w:p>
    <w:p w14:paraId="56ED2930" w14:textId="7E30E5C5" w:rsidR="00E32EFF" w:rsidRPr="00654B56" w:rsidRDefault="008F41D2" w:rsidP="00491AF9">
      <w:pPr>
        <w:spacing w:after="0" w:line="240" w:lineRule="auto"/>
        <w:jc w:val="center"/>
        <w:rPr>
          <w:sz w:val="48"/>
          <w:szCs w:val="48"/>
        </w:rPr>
      </w:pPr>
      <w:proofErr w:type="spellStart"/>
      <w:r>
        <w:rPr>
          <w:sz w:val="48"/>
          <w:szCs w:val="48"/>
        </w:rPr>
        <w:t>JJBI</w:t>
      </w:r>
      <w:proofErr w:type="spellEnd"/>
      <w:r>
        <w:rPr>
          <w:sz w:val="48"/>
          <w:szCs w:val="48"/>
        </w:rPr>
        <w:t xml:space="preserve"> </w:t>
      </w:r>
      <w:r w:rsidR="00566AA7">
        <w:rPr>
          <w:sz w:val="48"/>
          <w:szCs w:val="48"/>
        </w:rPr>
        <w:t>Signet</w:t>
      </w:r>
      <w:r w:rsidR="00654B56" w:rsidRPr="00654B56">
        <w:rPr>
          <w:sz w:val="48"/>
          <w:szCs w:val="48"/>
        </w:rPr>
        <w:t xml:space="preserve"> </w:t>
      </w:r>
      <w:r w:rsidR="00491AF9" w:rsidRPr="00654B56">
        <w:rPr>
          <w:sz w:val="48"/>
          <w:szCs w:val="48"/>
        </w:rPr>
        <w:t>Rings</w:t>
      </w:r>
    </w:p>
    <w:p w14:paraId="5C3BE5C7" w14:textId="77777777" w:rsidR="00E32EFF" w:rsidRDefault="00E32EFF" w:rsidP="0061023D">
      <w:pPr>
        <w:spacing w:after="0" w:line="240" w:lineRule="auto"/>
      </w:pPr>
    </w:p>
    <w:p w14:paraId="33541113" w14:textId="26E46FDB" w:rsidR="008C5C15" w:rsidRDefault="008C5C15" w:rsidP="0061023D">
      <w:pPr>
        <w:spacing w:after="0" w:line="240" w:lineRule="auto"/>
      </w:pPr>
      <w:r>
        <w:rPr>
          <w:noProof/>
        </w:rPr>
        <w:drawing>
          <wp:inline distT="0" distB="0" distL="0" distR="0" wp14:anchorId="1974831B" wp14:editId="2BCFD3A6">
            <wp:extent cx="2019300" cy="646176"/>
            <wp:effectExtent l="0" t="0" r="0" b="0"/>
            <wp:docPr id="1" name="Picture 1" descr="A gold strip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stripe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29528" cy="649449"/>
                    </a:xfrm>
                    <a:prstGeom prst="rect">
                      <a:avLst/>
                    </a:prstGeom>
                  </pic:spPr>
                </pic:pic>
              </a:graphicData>
            </a:graphic>
          </wp:inline>
        </w:drawing>
      </w:r>
      <w:r>
        <w:t xml:space="preserve">        </w:t>
      </w:r>
      <w:r w:rsidR="008F41D2">
        <w:t xml:space="preserve">                </w:t>
      </w:r>
      <w:r>
        <w:t xml:space="preserve">           </w:t>
      </w:r>
      <w:r w:rsidR="00DF3999">
        <w:rPr>
          <w:noProof/>
        </w:rPr>
        <w:drawing>
          <wp:inline distT="0" distB="0" distL="0" distR="0" wp14:anchorId="24A3E406" wp14:editId="7251A070">
            <wp:extent cx="792480" cy="792480"/>
            <wp:effectExtent l="0" t="0" r="7620" b="7620"/>
            <wp:docPr id="71576501" name="Picture 3" descr="A logo of a bib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6501" name="Picture 3" descr="A logo of a bible and a cro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inline>
        </w:drawing>
      </w:r>
      <w:r>
        <w:t xml:space="preserve">   </w:t>
      </w:r>
    </w:p>
    <w:p w14:paraId="510C26AA" w14:textId="77777777" w:rsidR="00E32EFF" w:rsidRDefault="00E32EFF" w:rsidP="0061023D">
      <w:pPr>
        <w:spacing w:after="0" w:line="240" w:lineRule="auto"/>
      </w:pPr>
    </w:p>
    <w:p w14:paraId="2296E0EF" w14:textId="65C48D10" w:rsidR="00C23E5D" w:rsidRDefault="00C23E5D" w:rsidP="0061023D">
      <w:pPr>
        <w:spacing w:after="0" w:line="240" w:lineRule="auto"/>
      </w:pPr>
      <w:r>
        <w:t xml:space="preserve">RingCompany.com has developed a set of </w:t>
      </w:r>
      <w:r w:rsidR="00C84682">
        <w:t xml:space="preserve">Signet </w:t>
      </w:r>
      <w:r>
        <w:t xml:space="preserve">graduation rings for </w:t>
      </w:r>
      <w:r w:rsidR="008F41D2">
        <w:t xml:space="preserve">the </w:t>
      </w:r>
      <w:r w:rsidR="008F41D2" w:rsidRPr="008F41D2">
        <w:t>Jehovah Jireh Bible Institute</w:t>
      </w:r>
      <w:r>
        <w:t>.</w:t>
      </w:r>
    </w:p>
    <w:p w14:paraId="1D638F7E" w14:textId="77777777" w:rsidR="00F85C35" w:rsidRDefault="00F85C35" w:rsidP="0061023D">
      <w:pPr>
        <w:spacing w:after="0" w:line="240" w:lineRule="auto"/>
      </w:pPr>
    </w:p>
    <w:p w14:paraId="6D2688F9" w14:textId="246D4141" w:rsidR="00C23E5D" w:rsidRDefault="00B33579" w:rsidP="0061023D">
      <w:pPr>
        <w:spacing w:after="0" w:line="240" w:lineRule="auto"/>
      </w:pPr>
      <w:r>
        <w:t xml:space="preserve">Available in </w:t>
      </w:r>
      <w:r w:rsidR="00491AF9">
        <w:t>X-</w:t>
      </w:r>
      <w:r>
        <w:t>Large (men’s</w:t>
      </w:r>
      <w:r w:rsidR="00F85C35">
        <w:t>)</w:t>
      </w:r>
      <w:r>
        <w:t xml:space="preserve"> and Small (ladies) versions.</w:t>
      </w:r>
      <w:r w:rsidR="00F85C35">
        <w:t xml:space="preserve"> </w:t>
      </w:r>
      <w:r w:rsidR="008358E7">
        <w:t xml:space="preserve">Each ring will be personalized with your </w:t>
      </w:r>
      <w:r w:rsidR="008F41D2">
        <w:t>DEGREE</w:t>
      </w:r>
      <w:r w:rsidR="008358E7">
        <w:t xml:space="preserve"> and YEAR (of graduation). You also have your choice of metal to order from. See next page. </w:t>
      </w:r>
    </w:p>
    <w:p w14:paraId="2EBC2FD0" w14:textId="7C6B1CFE" w:rsidR="00B33579" w:rsidRDefault="00B33579" w:rsidP="0061023D">
      <w:pPr>
        <w:spacing w:after="0" w:line="240" w:lineRule="auto"/>
      </w:pPr>
    </w:p>
    <w:p w14:paraId="658F6B5A" w14:textId="77777777" w:rsidR="00566AA7" w:rsidRDefault="00566AA7" w:rsidP="0061023D">
      <w:pPr>
        <w:spacing w:after="0" w:line="240" w:lineRule="auto"/>
      </w:pPr>
    </w:p>
    <w:p w14:paraId="34443104" w14:textId="306FD09B" w:rsidR="00B33579" w:rsidRDefault="00566AA7" w:rsidP="0061023D">
      <w:pPr>
        <w:spacing w:after="0" w:line="240" w:lineRule="auto"/>
      </w:pPr>
      <w:r>
        <w:t xml:space="preserve">Rings shown in Yellow and white </w:t>
      </w:r>
      <w:r w:rsidR="00491AF9">
        <w:t>color metal</w:t>
      </w:r>
    </w:p>
    <w:p w14:paraId="13699B0B" w14:textId="77777777" w:rsidR="00566AA7" w:rsidRDefault="00566AA7" w:rsidP="0061023D">
      <w:pPr>
        <w:spacing w:after="0" w:line="240" w:lineRule="auto"/>
      </w:pPr>
    </w:p>
    <w:p w14:paraId="6DEFF894" w14:textId="77777777" w:rsidR="00566AA7" w:rsidRDefault="00566AA7" w:rsidP="0061023D">
      <w:pPr>
        <w:spacing w:after="0" w:line="240" w:lineRule="auto"/>
      </w:pPr>
    </w:p>
    <w:p w14:paraId="6E486167" w14:textId="0FD26160" w:rsidR="008C5B5F" w:rsidRDefault="00566AA7" w:rsidP="00566AA7">
      <w:pPr>
        <w:spacing w:after="0" w:line="240" w:lineRule="auto"/>
      </w:pPr>
      <w:r>
        <w:rPr>
          <w:noProof/>
        </w:rPr>
        <w:drawing>
          <wp:inline distT="0" distB="0" distL="0" distR="0" wp14:anchorId="1F5B990E" wp14:editId="7F51E497">
            <wp:extent cx="2735580" cy="1993525"/>
            <wp:effectExtent l="0" t="0" r="7620" b="6985"/>
            <wp:docPr id="2025074996" name="Picture 1" descr="A group of gold rings with words and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74996" name="Picture 1" descr="A group of gold rings with words and a cros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9723" cy="2011119"/>
                    </a:xfrm>
                    <a:prstGeom prst="rect">
                      <a:avLst/>
                    </a:prstGeom>
                  </pic:spPr>
                </pic:pic>
              </a:graphicData>
            </a:graphic>
          </wp:inline>
        </w:drawing>
      </w:r>
      <w:r>
        <w:t xml:space="preserve">    </w:t>
      </w:r>
      <w:r>
        <w:rPr>
          <w:noProof/>
        </w:rPr>
        <w:drawing>
          <wp:inline distT="0" distB="0" distL="0" distR="0" wp14:anchorId="099EA4CD" wp14:editId="319013BC">
            <wp:extent cx="2727960" cy="1987971"/>
            <wp:effectExtent l="0" t="0" r="0" b="0"/>
            <wp:docPr id="2140059061" name="Picture 2" descr="A group of silver rings with a religiou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59061" name="Picture 2" descr="A group of silver rings with a religious symb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6319" cy="2001350"/>
                    </a:xfrm>
                    <a:prstGeom prst="rect">
                      <a:avLst/>
                    </a:prstGeom>
                  </pic:spPr>
                </pic:pic>
              </a:graphicData>
            </a:graphic>
          </wp:inline>
        </w:drawing>
      </w:r>
    </w:p>
    <w:p w14:paraId="3341A629" w14:textId="0C5A30A6" w:rsidR="00C23E5D" w:rsidRDefault="00C23E5D" w:rsidP="00491AF9">
      <w:pPr>
        <w:spacing w:after="0" w:line="240" w:lineRule="auto"/>
        <w:jc w:val="center"/>
      </w:pPr>
    </w:p>
    <w:p w14:paraId="3273F4EA" w14:textId="77777777" w:rsidR="00566AA7" w:rsidRDefault="00566AA7" w:rsidP="00491AF9">
      <w:pPr>
        <w:spacing w:after="0" w:line="240" w:lineRule="auto"/>
        <w:jc w:val="center"/>
      </w:pPr>
    </w:p>
    <w:p w14:paraId="5B189CAB" w14:textId="77777777" w:rsidR="00566AA7" w:rsidRDefault="00566AA7" w:rsidP="00491AF9">
      <w:pPr>
        <w:spacing w:after="0" w:line="240" w:lineRule="auto"/>
        <w:jc w:val="center"/>
      </w:pPr>
    </w:p>
    <w:p w14:paraId="65008E04" w14:textId="24203069" w:rsidR="0061023D" w:rsidRDefault="0061023D" w:rsidP="0061023D">
      <w:pPr>
        <w:spacing w:after="0" w:line="240" w:lineRule="auto"/>
      </w:pPr>
      <w:r>
        <w:t>These rings can be ordered directly from RingCompany.com. For more information on the ring, contact:</w:t>
      </w:r>
      <w:r w:rsidR="00CC6C6B">
        <w:t xml:space="preserve"> </w:t>
      </w:r>
      <w:r>
        <w:t xml:space="preserve">Gabriel at </w:t>
      </w:r>
      <w:hyperlink r:id="rId12" w:history="1">
        <w:r w:rsidRPr="00370C1B">
          <w:rPr>
            <w:rStyle w:val="Hyperlink"/>
          </w:rPr>
          <w:t>info@RingCompany.com</w:t>
        </w:r>
      </w:hyperlink>
      <w:r>
        <w:t xml:space="preserve"> or at 856-580-0811</w:t>
      </w:r>
      <w:r w:rsidR="00CC6C6B">
        <w:t>.</w:t>
      </w:r>
    </w:p>
    <w:p w14:paraId="316BE0AB" w14:textId="42D8CC22" w:rsidR="00636655" w:rsidRDefault="00636655" w:rsidP="0061023D">
      <w:pPr>
        <w:spacing w:after="0" w:line="240" w:lineRule="auto"/>
      </w:pPr>
    </w:p>
    <w:p w14:paraId="121C098C" w14:textId="494AE02B" w:rsidR="00C23E5D" w:rsidRDefault="00C23E5D">
      <w:r>
        <w:br w:type="page"/>
      </w:r>
    </w:p>
    <w:p w14:paraId="192E4501" w14:textId="77777777" w:rsidR="008C5C15" w:rsidRDefault="008C5C15" w:rsidP="0061023D">
      <w:pPr>
        <w:spacing w:after="0" w:line="240" w:lineRule="auto"/>
      </w:pPr>
    </w:p>
    <w:p w14:paraId="4357D88B" w14:textId="5AEF5DF5" w:rsidR="00CC6C6B" w:rsidRDefault="0061023D" w:rsidP="00CC6C6B">
      <w:pPr>
        <w:spacing w:after="0" w:line="240" w:lineRule="auto"/>
      </w:pPr>
      <w:r>
        <w:t xml:space="preserve">To order, send an email to </w:t>
      </w:r>
      <w:hyperlink r:id="rId13" w:history="1">
        <w:r w:rsidR="00CC6C6B" w:rsidRPr="00370C1B">
          <w:rPr>
            <w:rStyle w:val="Hyperlink"/>
          </w:rPr>
          <w:t>info@RingCompany.com</w:t>
        </w:r>
      </w:hyperlink>
      <w:r w:rsidR="00CC6C6B">
        <w:t xml:space="preserve"> with the following information:</w:t>
      </w:r>
    </w:p>
    <w:p w14:paraId="69952E7D" w14:textId="1B2564BA" w:rsidR="0061023D" w:rsidRDefault="0061023D" w:rsidP="0061023D">
      <w:pPr>
        <w:spacing w:after="0" w:line="240" w:lineRule="auto"/>
      </w:pPr>
    </w:p>
    <w:p w14:paraId="0495FBF4" w14:textId="6CC84936" w:rsidR="0061023D" w:rsidRDefault="0061023D" w:rsidP="0061023D">
      <w:pPr>
        <w:spacing w:after="0" w:line="240" w:lineRule="auto"/>
      </w:pPr>
      <w:r>
        <w:t xml:space="preserve">[1] </w:t>
      </w:r>
      <w:r w:rsidR="00CC6C6B">
        <w:t xml:space="preserve">Your </w:t>
      </w:r>
      <w:r w:rsidR="00347063">
        <w:t xml:space="preserve">full </w:t>
      </w:r>
      <w:r>
        <w:t>name/address/</w:t>
      </w:r>
      <w:proofErr w:type="spellStart"/>
      <w:r>
        <w:t>tel</w:t>
      </w:r>
      <w:proofErr w:type="spellEnd"/>
      <w:r>
        <w:t>#</w:t>
      </w:r>
      <w:r w:rsidR="00CC6C6B">
        <w:t xml:space="preserve">. The address should be the address you want the ring shipped to. </w:t>
      </w:r>
    </w:p>
    <w:p w14:paraId="400C45DA" w14:textId="77777777" w:rsidR="00636655" w:rsidRDefault="00636655" w:rsidP="0061023D">
      <w:pPr>
        <w:spacing w:after="0" w:line="240" w:lineRule="auto"/>
      </w:pPr>
    </w:p>
    <w:p w14:paraId="3F8B1935" w14:textId="4778C921" w:rsidR="0061023D" w:rsidRDefault="00CC6C6B" w:rsidP="0061023D">
      <w:pPr>
        <w:spacing w:after="0" w:line="240" w:lineRule="auto"/>
      </w:pPr>
      <w:r>
        <w:t xml:space="preserve">[2] Choose your </w:t>
      </w:r>
      <w:r w:rsidR="00F8560B">
        <w:t>M</w:t>
      </w:r>
      <w:r>
        <w:t>etal</w:t>
      </w:r>
      <w:r w:rsidR="00F8560B">
        <w:t xml:space="preserve"> and Model</w:t>
      </w:r>
      <w:r>
        <w:t xml:space="preserve">. </w:t>
      </w:r>
      <w:r w:rsidR="00950A86">
        <w:t xml:space="preserve">Ring Prices vary by Metal. </w:t>
      </w:r>
      <w:r>
        <w:t>See document with Metals description.</w:t>
      </w:r>
      <w:r w:rsidR="00C84682">
        <w:t xml:space="preserve"> Specify </w:t>
      </w:r>
      <w:r w:rsidR="0089688F">
        <w:t xml:space="preserve">the </w:t>
      </w:r>
      <w:proofErr w:type="gramStart"/>
      <w:r w:rsidR="0089688F">
        <w:t>school</w:t>
      </w:r>
      <w:proofErr w:type="gramEnd"/>
      <w:r w:rsidR="0089688F">
        <w:t xml:space="preserve"> name and </w:t>
      </w:r>
      <w:r w:rsidR="00C84682">
        <w:t>that you want the Signet Ring.</w:t>
      </w:r>
    </w:p>
    <w:p w14:paraId="27233485" w14:textId="40CFC400" w:rsidR="0061023D" w:rsidRDefault="0061023D" w:rsidP="0061023D">
      <w:pPr>
        <w:spacing w:after="0" w:line="240" w:lineRule="auto"/>
      </w:pPr>
    </w:p>
    <w:tbl>
      <w:tblPr>
        <w:tblW w:w="9350" w:type="dxa"/>
        <w:tblLook w:val="04A0" w:firstRow="1" w:lastRow="0" w:firstColumn="1" w:lastColumn="0" w:noHBand="0" w:noVBand="1"/>
      </w:tblPr>
      <w:tblGrid>
        <w:gridCol w:w="1271"/>
        <w:gridCol w:w="1514"/>
        <w:gridCol w:w="1440"/>
        <w:gridCol w:w="3690"/>
        <w:gridCol w:w="1435"/>
      </w:tblGrid>
      <w:tr w:rsidR="00636655" w:rsidRPr="001E1C43" w14:paraId="6F881215" w14:textId="44489A87" w:rsidTr="002147FE">
        <w:trPr>
          <w:trHeight w:val="288"/>
        </w:trPr>
        <w:tc>
          <w:tcPr>
            <w:tcW w:w="1271"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5DF8B654" w14:textId="77777777" w:rsidR="00636655" w:rsidRPr="001E1C43" w:rsidRDefault="00636655" w:rsidP="001E1C43">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Metal</w:t>
            </w:r>
          </w:p>
        </w:tc>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FBDA56" w14:textId="77777777" w:rsidR="00636655" w:rsidRDefault="00566AA7"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X-</w:t>
            </w:r>
            <w:r w:rsidR="00636655">
              <w:rPr>
                <w:rFonts w:ascii="Calibri" w:eastAsia="Times New Roman" w:hAnsi="Calibri" w:cs="Calibri"/>
                <w:color w:val="000000"/>
                <w:lang w:eastAsia="en-CA"/>
              </w:rPr>
              <w:t>Large</w:t>
            </w:r>
          </w:p>
          <w:p w14:paraId="2977AF2D" w14:textId="66C4DC05" w:rsidR="0089688F" w:rsidRPr="001E1C43" w:rsidRDefault="0089688F"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(18mm Top)</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6DBA9" w14:textId="77777777" w:rsidR="00636655" w:rsidRDefault="00636655"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Small</w:t>
            </w:r>
          </w:p>
          <w:p w14:paraId="5CBACB7C" w14:textId="0568857A" w:rsidR="0089688F" w:rsidRDefault="0089688F"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(14mm Top)</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E217C" w14:textId="12BFA21C" w:rsidR="00636655" w:rsidRPr="001E1C43" w:rsidRDefault="00636655"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Metal-Description</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CFDF8" w14:textId="001F9ED9" w:rsidR="00636655" w:rsidRDefault="00636655" w:rsidP="001E1C4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Color</w:t>
            </w:r>
          </w:p>
        </w:tc>
      </w:tr>
      <w:tr w:rsidR="004A59AF" w:rsidRPr="001E1C43" w14:paraId="6D497F7B" w14:textId="7A87CD29"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AAD6F" w14:textId="0A667211"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JST</w:t>
            </w:r>
            <w:r>
              <w:rPr>
                <w:rFonts w:ascii="Calibri" w:eastAsia="Times New Roman" w:hAnsi="Calibri" w:cs="Calibri"/>
                <w:color w:val="000000"/>
                <w:lang w:eastAsia="en-CA"/>
              </w:rPr>
              <w:t>*</w:t>
            </w:r>
            <w:r w:rsidRPr="001E1C43">
              <w:rPr>
                <w:rFonts w:ascii="Calibri" w:eastAsia="Times New Roman" w:hAnsi="Calibri" w:cs="Calibri"/>
                <w:color w:val="000000"/>
                <w:lang w:eastAsia="en-CA"/>
              </w:rPr>
              <w: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5444" w14:textId="608239C0"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$2</w:t>
            </w:r>
            <w:r w:rsidR="00491AF9">
              <w:rPr>
                <w:rFonts w:ascii="Calibri" w:hAnsi="Calibri" w:cs="Calibri"/>
                <w:color w:val="000000"/>
              </w:rPr>
              <w:t>2</w:t>
            </w:r>
            <w:r w:rsidR="00C054F8">
              <w:rPr>
                <w:rFonts w:ascii="Calibri" w:hAnsi="Calibri" w:cs="Calibri"/>
                <w:color w:val="000000"/>
              </w:rPr>
              <w:t>9</w:t>
            </w:r>
          </w:p>
        </w:tc>
        <w:tc>
          <w:tcPr>
            <w:tcW w:w="1440" w:type="dxa"/>
            <w:tcBorders>
              <w:top w:val="single" w:sz="4" w:space="0" w:color="auto"/>
              <w:left w:val="nil"/>
              <w:bottom w:val="single" w:sz="4" w:space="0" w:color="auto"/>
              <w:right w:val="single" w:sz="4" w:space="0" w:color="auto"/>
            </w:tcBorders>
            <w:shd w:val="clear" w:color="auto" w:fill="auto"/>
            <w:vAlign w:val="bottom"/>
          </w:tcPr>
          <w:p w14:paraId="4E41EEEF" w14:textId="7DE32364"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054F8">
              <w:rPr>
                <w:rFonts w:ascii="Calibri" w:hAnsi="Calibri" w:cs="Calibri"/>
                <w:color w:val="000000"/>
              </w:rPr>
              <w:t>199</w:t>
            </w:r>
          </w:p>
        </w:tc>
        <w:tc>
          <w:tcPr>
            <w:tcW w:w="3690" w:type="dxa"/>
            <w:tcBorders>
              <w:top w:val="single" w:sz="4" w:space="0" w:color="auto"/>
              <w:left w:val="single" w:sz="4" w:space="0" w:color="auto"/>
              <w:bottom w:val="single" w:sz="4" w:space="0" w:color="auto"/>
              <w:right w:val="single" w:sz="4" w:space="0" w:color="auto"/>
            </w:tcBorders>
          </w:tcPr>
          <w:p w14:paraId="1FBECBF5" w14:textId="051D408C"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Jewellers Stainless Steel</w:t>
            </w:r>
          </w:p>
        </w:tc>
        <w:tc>
          <w:tcPr>
            <w:tcW w:w="1435" w:type="dxa"/>
            <w:tcBorders>
              <w:top w:val="single" w:sz="4" w:space="0" w:color="auto"/>
              <w:left w:val="nil"/>
              <w:bottom w:val="single" w:sz="4" w:space="0" w:color="auto"/>
              <w:right w:val="single" w:sz="4" w:space="0" w:color="auto"/>
            </w:tcBorders>
          </w:tcPr>
          <w:p w14:paraId="46D69555" w14:textId="3FBCDE82"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59A2836E" w14:textId="312BA609"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762A" w14:textId="77777777"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SS:</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F30F" w14:textId="1A243708"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054F8">
              <w:rPr>
                <w:rFonts w:ascii="Calibri" w:hAnsi="Calibri" w:cs="Calibri"/>
                <w:color w:val="000000"/>
              </w:rPr>
              <w:t>2</w:t>
            </w:r>
            <w:r w:rsidR="00491AF9">
              <w:rPr>
                <w:rFonts w:ascii="Calibri" w:hAnsi="Calibri" w:cs="Calibri"/>
                <w:color w:val="000000"/>
              </w:rPr>
              <w:t>9</w:t>
            </w:r>
            <w:r w:rsidR="00C054F8">
              <w:rPr>
                <w:rFonts w:ascii="Calibri" w:hAnsi="Calibri" w:cs="Calibri"/>
                <w:color w:val="000000"/>
              </w:rPr>
              <w:t>9</w:t>
            </w:r>
          </w:p>
        </w:tc>
        <w:tc>
          <w:tcPr>
            <w:tcW w:w="1440" w:type="dxa"/>
            <w:tcBorders>
              <w:top w:val="single" w:sz="4" w:space="0" w:color="auto"/>
              <w:left w:val="nil"/>
              <w:bottom w:val="single" w:sz="4" w:space="0" w:color="auto"/>
              <w:right w:val="single" w:sz="4" w:space="0" w:color="auto"/>
            </w:tcBorders>
            <w:shd w:val="clear" w:color="auto" w:fill="auto"/>
            <w:vAlign w:val="bottom"/>
          </w:tcPr>
          <w:p w14:paraId="66EB7B85" w14:textId="2519C3B5"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23E5D">
              <w:rPr>
                <w:rFonts w:ascii="Calibri" w:hAnsi="Calibri" w:cs="Calibri"/>
                <w:color w:val="000000"/>
              </w:rPr>
              <w:t>2</w:t>
            </w:r>
            <w:r w:rsidR="00C054F8">
              <w:rPr>
                <w:rFonts w:ascii="Calibri" w:hAnsi="Calibri" w:cs="Calibri"/>
                <w:color w:val="000000"/>
              </w:rPr>
              <w:t>69</w:t>
            </w:r>
          </w:p>
        </w:tc>
        <w:tc>
          <w:tcPr>
            <w:tcW w:w="3690" w:type="dxa"/>
            <w:tcBorders>
              <w:top w:val="single" w:sz="4" w:space="0" w:color="auto"/>
              <w:left w:val="single" w:sz="4" w:space="0" w:color="auto"/>
              <w:bottom w:val="single" w:sz="4" w:space="0" w:color="auto"/>
              <w:right w:val="single" w:sz="4" w:space="0" w:color="auto"/>
            </w:tcBorders>
          </w:tcPr>
          <w:p w14:paraId="118EED6F" w14:textId="527829E1"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Sterling Silver</w:t>
            </w:r>
          </w:p>
        </w:tc>
        <w:tc>
          <w:tcPr>
            <w:tcW w:w="1435" w:type="dxa"/>
            <w:tcBorders>
              <w:top w:val="single" w:sz="4" w:space="0" w:color="auto"/>
              <w:left w:val="nil"/>
              <w:bottom w:val="single" w:sz="4" w:space="0" w:color="auto"/>
              <w:right w:val="single" w:sz="4" w:space="0" w:color="auto"/>
            </w:tcBorders>
          </w:tcPr>
          <w:p w14:paraId="728D7E09" w14:textId="7EA50A51"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515FDC24" w14:textId="39290626"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8EBE7" w14:textId="26135E80" w:rsidR="004A59AF" w:rsidRPr="001E1C43" w:rsidRDefault="00491AF9" w:rsidP="004A59AF">
            <w:pPr>
              <w:spacing w:after="0" w:line="240" w:lineRule="auto"/>
              <w:jc w:val="right"/>
              <w:rPr>
                <w:rFonts w:ascii="Calibri" w:eastAsia="Times New Roman" w:hAnsi="Calibri" w:cs="Calibri"/>
                <w:color w:val="000000"/>
                <w:lang w:eastAsia="en-CA"/>
              </w:rPr>
            </w:pPr>
            <w:proofErr w:type="spellStart"/>
            <w:r>
              <w:rPr>
                <w:rFonts w:ascii="Calibri" w:eastAsia="Times New Roman" w:hAnsi="Calibri" w:cs="Calibri"/>
                <w:color w:val="000000"/>
                <w:lang w:eastAsia="en-CA"/>
              </w:rPr>
              <w:t>TRSS</w:t>
            </w:r>
            <w:proofErr w:type="spellEnd"/>
            <w:r>
              <w:rPr>
                <w:rFonts w:ascii="Calibri" w:eastAsia="Times New Roman" w:hAnsi="Calibri" w:cs="Calibri"/>
                <w:color w:val="000000"/>
                <w:lang w:eastAsia="en-CA"/>
              </w:rPr>
              <w:t>-</w:t>
            </w:r>
            <w:r w:rsidR="004A59AF" w:rsidRPr="001E1C43">
              <w:rPr>
                <w:rFonts w:ascii="Calibri" w:eastAsia="Times New Roman" w:hAnsi="Calibri" w:cs="Calibri"/>
                <w:color w:val="000000"/>
                <w:lang w:eastAsia="en-CA"/>
              </w:rPr>
              <w:t>SS+:</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C7B2" w14:textId="4BB23A22"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C054F8">
              <w:rPr>
                <w:rFonts w:ascii="Calibri" w:hAnsi="Calibri" w:cs="Calibri"/>
                <w:color w:val="000000"/>
              </w:rPr>
              <w:t>3</w:t>
            </w:r>
            <w:r w:rsidR="00491AF9">
              <w:rPr>
                <w:rFonts w:ascii="Calibri" w:hAnsi="Calibri" w:cs="Calibri"/>
                <w:color w:val="000000"/>
              </w:rPr>
              <w:t>9</w:t>
            </w:r>
            <w:r w:rsidR="00C054F8">
              <w:rPr>
                <w:rFonts w:ascii="Calibri" w:hAnsi="Calibri" w:cs="Calibri"/>
                <w:color w:val="000000"/>
              </w:rPr>
              <w:t>9</w:t>
            </w:r>
          </w:p>
        </w:tc>
        <w:tc>
          <w:tcPr>
            <w:tcW w:w="1440" w:type="dxa"/>
            <w:tcBorders>
              <w:top w:val="single" w:sz="4" w:space="0" w:color="auto"/>
              <w:left w:val="nil"/>
              <w:bottom w:val="single" w:sz="4" w:space="0" w:color="auto"/>
              <w:right w:val="single" w:sz="4" w:space="0" w:color="auto"/>
            </w:tcBorders>
            <w:shd w:val="clear" w:color="auto" w:fill="auto"/>
            <w:vAlign w:val="bottom"/>
          </w:tcPr>
          <w:p w14:paraId="45D337DC" w14:textId="608C3779"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C45FA">
              <w:rPr>
                <w:rFonts w:ascii="Calibri" w:hAnsi="Calibri" w:cs="Calibri"/>
                <w:color w:val="000000"/>
              </w:rPr>
              <w:t>3</w:t>
            </w:r>
            <w:r w:rsidR="00C054F8">
              <w:rPr>
                <w:rFonts w:ascii="Calibri" w:hAnsi="Calibri" w:cs="Calibri"/>
                <w:color w:val="000000"/>
              </w:rPr>
              <w:t>69</w:t>
            </w:r>
          </w:p>
        </w:tc>
        <w:tc>
          <w:tcPr>
            <w:tcW w:w="3690" w:type="dxa"/>
            <w:tcBorders>
              <w:top w:val="single" w:sz="4" w:space="0" w:color="auto"/>
              <w:left w:val="single" w:sz="4" w:space="0" w:color="auto"/>
              <w:bottom w:val="single" w:sz="4" w:space="0" w:color="auto"/>
              <w:right w:val="single" w:sz="4" w:space="0" w:color="auto"/>
            </w:tcBorders>
          </w:tcPr>
          <w:p w14:paraId="714EF862" w14:textId="72EE94E6"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Tarnish resistant Sterling Silver</w:t>
            </w:r>
          </w:p>
        </w:tc>
        <w:tc>
          <w:tcPr>
            <w:tcW w:w="1435" w:type="dxa"/>
            <w:tcBorders>
              <w:top w:val="single" w:sz="4" w:space="0" w:color="auto"/>
              <w:left w:val="nil"/>
              <w:bottom w:val="single" w:sz="4" w:space="0" w:color="auto"/>
              <w:right w:val="single" w:sz="4" w:space="0" w:color="auto"/>
            </w:tcBorders>
          </w:tcPr>
          <w:p w14:paraId="75DDA26A" w14:textId="0735363C"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566097E9" w14:textId="52ACA8B4"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D412B" w14:textId="77777777"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Y25(6KT):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A04A1" w14:textId="60397DEF"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91AF9">
              <w:rPr>
                <w:rFonts w:ascii="Calibri" w:hAnsi="Calibri" w:cs="Calibri"/>
                <w:color w:val="000000"/>
              </w:rPr>
              <w:t>959</w:t>
            </w:r>
          </w:p>
        </w:tc>
        <w:tc>
          <w:tcPr>
            <w:tcW w:w="1440" w:type="dxa"/>
            <w:tcBorders>
              <w:top w:val="single" w:sz="4" w:space="0" w:color="auto"/>
              <w:left w:val="nil"/>
              <w:bottom w:val="single" w:sz="4" w:space="0" w:color="auto"/>
              <w:right w:val="single" w:sz="4" w:space="0" w:color="auto"/>
            </w:tcBorders>
            <w:shd w:val="clear" w:color="auto" w:fill="auto"/>
            <w:vAlign w:val="bottom"/>
          </w:tcPr>
          <w:p w14:paraId="15400FC1" w14:textId="45B39607"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91AF9">
              <w:rPr>
                <w:rFonts w:ascii="Calibri" w:hAnsi="Calibri" w:cs="Calibri"/>
                <w:color w:val="000000"/>
              </w:rPr>
              <w:t>8</w:t>
            </w:r>
            <w:r w:rsidR="00C054F8">
              <w:rPr>
                <w:rFonts w:ascii="Calibri" w:hAnsi="Calibri" w:cs="Calibri"/>
                <w:color w:val="000000"/>
              </w:rPr>
              <w:t>59</w:t>
            </w:r>
          </w:p>
        </w:tc>
        <w:tc>
          <w:tcPr>
            <w:tcW w:w="3690" w:type="dxa"/>
            <w:tcBorders>
              <w:top w:val="single" w:sz="4" w:space="0" w:color="auto"/>
              <w:left w:val="single" w:sz="4" w:space="0" w:color="auto"/>
              <w:bottom w:val="single" w:sz="4" w:space="0" w:color="auto"/>
              <w:right w:val="single" w:sz="4" w:space="0" w:color="auto"/>
            </w:tcBorders>
          </w:tcPr>
          <w:p w14:paraId="59AC59D8" w14:textId="2C620D04"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6KT yellow gold with 25% pure gold</w:t>
            </w:r>
          </w:p>
        </w:tc>
        <w:tc>
          <w:tcPr>
            <w:tcW w:w="1435" w:type="dxa"/>
            <w:tcBorders>
              <w:top w:val="single" w:sz="4" w:space="0" w:color="auto"/>
              <w:left w:val="nil"/>
              <w:bottom w:val="single" w:sz="4" w:space="0" w:color="auto"/>
              <w:right w:val="single" w:sz="4" w:space="0" w:color="auto"/>
            </w:tcBorders>
          </w:tcPr>
          <w:p w14:paraId="44D0E652" w14:textId="2507513C"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Yellow</w:t>
            </w:r>
          </w:p>
        </w:tc>
      </w:tr>
      <w:tr w:rsidR="004A59AF" w:rsidRPr="001E1C43" w14:paraId="3E7BB78F" w14:textId="1D20A4F8"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0B690" w14:textId="3AFA2153"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10K</w:t>
            </w:r>
            <w:r>
              <w:rPr>
                <w:rFonts w:ascii="Calibri" w:eastAsia="Times New Roman" w:hAnsi="Calibri" w:cs="Calibri"/>
                <w:color w:val="000000"/>
                <w:lang w:eastAsia="en-CA"/>
              </w:rPr>
              <w:t>T</w:t>
            </w:r>
            <w:r w:rsidRPr="001E1C43">
              <w:rPr>
                <w:rFonts w:ascii="Calibri" w:eastAsia="Times New Roman" w:hAnsi="Calibri" w:cs="Calibri"/>
                <w:color w:val="000000"/>
                <w:lang w:eastAsia="en-CA"/>
              </w:rPr>
              <w:t>Y:</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881E2" w14:textId="7A0E494D"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3</w:t>
            </w:r>
            <w:r w:rsidR="004C45FA">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52B3B718" w14:textId="10F2C5C3"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91AF9">
              <w:rPr>
                <w:rFonts w:ascii="Calibri" w:hAnsi="Calibri" w:cs="Calibri"/>
                <w:color w:val="000000"/>
              </w:rPr>
              <w:t>10</w:t>
            </w:r>
            <w:r w:rsidR="00C054F8">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3FA30CF0" w14:textId="6917F3A7"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10KT gold with 41.7% pure gold.</w:t>
            </w:r>
          </w:p>
        </w:tc>
        <w:tc>
          <w:tcPr>
            <w:tcW w:w="1435" w:type="dxa"/>
            <w:tcBorders>
              <w:top w:val="single" w:sz="4" w:space="0" w:color="auto"/>
              <w:left w:val="nil"/>
              <w:bottom w:val="single" w:sz="4" w:space="0" w:color="auto"/>
              <w:right w:val="single" w:sz="4" w:space="0" w:color="auto"/>
            </w:tcBorders>
          </w:tcPr>
          <w:p w14:paraId="08657505" w14:textId="72FB14FD"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Yellow</w:t>
            </w:r>
          </w:p>
        </w:tc>
      </w:tr>
      <w:tr w:rsidR="004A59AF" w:rsidRPr="001E1C43" w14:paraId="13C3A282" w14:textId="77777777"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BC91E" w14:textId="4A94DFFB"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10K</w:t>
            </w:r>
            <w:r>
              <w:rPr>
                <w:rFonts w:ascii="Calibri" w:eastAsia="Times New Roman" w:hAnsi="Calibri" w:cs="Calibri"/>
                <w:color w:val="000000"/>
                <w:lang w:eastAsia="en-CA"/>
              </w:rPr>
              <w:t>TW</w:t>
            </w:r>
            <w:r w:rsidRPr="001E1C43">
              <w:rPr>
                <w:rFonts w:ascii="Calibri" w:eastAsia="Times New Roman" w:hAnsi="Calibri" w:cs="Calibri"/>
                <w:color w:val="000000"/>
                <w:lang w:eastAsia="en-CA"/>
              </w:rPr>
              <w: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F5A98" w14:textId="6E990E79"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3</w:t>
            </w:r>
            <w:r w:rsidR="004C45FA">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01C332C5" w14:textId="422FE720"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491AF9">
              <w:rPr>
                <w:rFonts w:ascii="Calibri" w:hAnsi="Calibri" w:cs="Calibri"/>
                <w:color w:val="000000"/>
              </w:rPr>
              <w:t>10</w:t>
            </w:r>
            <w:r w:rsidR="00C054F8">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387F4FDC" w14:textId="2EC8B014"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10KT gold with 41.7% pure gold.</w:t>
            </w:r>
          </w:p>
        </w:tc>
        <w:tc>
          <w:tcPr>
            <w:tcW w:w="1435" w:type="dxa"/>
            <w:tcBorders>
              <w:top w:val="single" w:sz="4" w:space="0" w:color="auto"/>
              <w:left w:val="nil"/>
              <w:bottom w:val="single" w:sz="4" w:space="0" w:color="auto"/>
              <w:right w:val="single" w:sz="4" w:space="0" w:color="auto"/>
            </w:tcBorders>
          </w:tcPr>
          <w:p w14:paraId="07278FC8" w14:textId="1C53FC7C"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r w:rsidR="004A59AF" w:rsidRPr="001E1C43" w14:paraId="1D4F29FD" w14:textId="3746F9C3"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B77A" w14:textId="30946F67"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14K</w:t>
            </w:r>
            <w:r>
              <w:rPr>
                <w:rFonts w:ascii="Calibri" w:eastAsia="Times New Roman" w:hAnsi="Calibri" w:cs="Calibri"/>
                <w:color w:val="000000"/>
                <w:lang w:eastAsia="en-CA"/>
              </w:rPr>
              <w:t>T</w:t>
            </w:r>
            <w:r w:rsidRPr="001E1C43">
              <w:rPr>
                <w:rFonts w:ascii="Calibri" w:eastAsia="Times New Roman" w:hAnsi="Calibri" w:cs="Calibri"/>
                <w:color w:val="000000"/>
                <w:lang w:eastAsia="en-CA"/>
              </w:rPr>
              <w:t>Y:</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48494" w14:textId="59C587AD"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$1,</w:t>
            </w:r>
            <w:r w:rsidR="00491AF9">
              <w:rPr>
                <w:rFonts w:ascii="Calibri" w:hAnsi="Calibri" w:cs="Calibri"/>
                <w:color w:val="000000"/>
              </w:rPr>
              <w:t>8</w:t>
            </w:r>
            <w:r w:rsidR="00C054F8">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FAB912" w14:textId="3B4FCC5F" w:rsidR="004A59AF" w:rsidRDefault="004A59AF" w:rsidP="004A59AF">
            <w:pPr>
              <w:spacing w:after="0" w:line="240" w:lineRule="auto"/>
              <w:jc w:val="center"/>
              <w:rPr>
                <w:rFonts w:ascii="Calibri" w:eastAsia="Times New Roman" w:hAnsi="Calibri" w:cs="Calibri"/>
                <w:color w:val="000000"/>
                <w:lang w:eastAsia="en-CA"/>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4</w:t>
            </w:r>
            <w:r w:rsidR="004C45FA">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05C7362F" w14:textId="5383FFD7" w:rsidR="004A59AF" w:rsidRPr="001E1C43"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14KT gold blend 58.3% pure gold</w:t>
            </w:r>
          </w:p>
        </w:tc>
        <w:tc>
          <w:tcPr>
            <w:tcW w:w="1435" w:type="dxa"/>
            <w:tcBorders>
              <w:top w:val="single" w:sz="4" w:space="0" w:color="auto"/>
              <w:left w:val="nil"/>
              <w:bottom w:val="single" w:sz="4" w:space="0" w:color="auto"/>
              <w:right w:val="single" w:sz="4" w:space="0" w:color="auto"/>
            </w:tcBorders>
          </w:tcPr>
          <w:p w14:paraId="38E8897A" w14:textId="5376F23E"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Yellow</w:t>
            </w:r>
          </w:p>
        </w:tc>
      </w:tr>
      <w:tr w:rsidR="004A59AF" w:rsidRPr="001E1C43" w14:paraId="2D8114BF" w14:textId="77777777" w:rsidTr="002147F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8F984" w14:textId="532F7C73" w:rsidR="004A59AF" w:rsidRPr="001E1C43" w:rsidRDefault="004A59AF" w:rsidP="004A59AF">
            <w:pPr>
              <w:spacing w:after="0" w:line="240" w:lineRule="auto"/>
              <w:jc w:val="right"/>
              <w:rPr>
                <w:rFonts w:ascii="Calibri" w:eastAsia="Times New Roman" w:hAnsi="Calibri" w:cs="Calibri"/>
                <w:color w:val="000000"/>
                <w:lang w:eastAsia="en-CA"/>
              </w:rPr>
            </w:pPr>
            <w:r w:rsidRPr="001E1C43">
              <w:rPr>
                <w:rFonts w:ascii="Calibri" w:eastAsia="Times New Roman" w:hAnsi="Calibri" w:cs="Calibri"/>
                <w:color w:val="000000"/>
                <w:lang w:eastAsia="en-CA"/>
              </w:rPr>
              <w:t>14K</w:t>
            </w:r>
            <w:r>
              <w:rPr>
                <w:rFonts w:ascii="Calibri" w:eastAsia="Times New Roman" w:hAnsi="Calibri" w:cs="Calibri"/>
                <w:color w:val="000000"/>
                <w:lang w:eastAsia="en-CA"/>
              </w:rPr>
              <w:t>T</w:t>
            </w:r>
            <w:r w:rsidRPr="001E1C43">
              <w:rPr>
                <w:rFonts w:ascii="Calibri" w:eastAsia="Times New Roman" w:hAnsi="Calibri" w:cs="Calibri"/>
                <w:color w:val="000000"/>
                <w:lang w:eastAsia="en-CA"/>
              </w:rPr>
              <w:t>W:</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91EBD" w14:textId="43DEC483"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C23E5D">
              <w:rPr>
                <w:rFonts w:ascii="Calibri" w:hAnsi="Calibri" w:cs="Calibri"/>
                <w:color w:val="000000"/>
              </w:rPr>
              <w:t>1,</w:t>
            </w:r>
            <w:r w:rsidR="00491AF9">
              <w:rPr>
                <w:rFonts w:ascii="Calibri" w:hAnsi="Calibri" w:cs="Calibri"/>
                <w:color w:val="000000"/>
              </w:rPr>
              <w:t>8</w:t>
            </w:r>
            <w:r w:rsidR="00C054F8">
              <w:rPr>
                <w:rFonts w:ascii="Calibri" w:hAnsi="Calibri" w:cs="Calibri"/>
                <w:color w:val="000000"/>
              </w:rPr>
              <w:t>99</w:t>
            </w:r>
          </w:p>
        </w:tc>
        <w:tc>
          <w:tcPr>
            <w:tcW w:w="1440" w:type="dxa"/>
            <w:tcBorders>
              <w:top w:val="single" w:sz="4" w:space="0" w:color="auto"/>
              <w:left w:val="nil"/>
              <w:bottom w:val="single" w:sz="4" w:space="0" w:color="auto"/>
              <w:right w:val="single" w:sz="4" w:space="0" w:color="auto"/>
            </w:tcBorders>
            <w:shd w:val="clear" w:color="auto" w:fill="auto"/>
            <w:vAlign w:val="bottom"/>
          </w:tcPr>
          <w:p w14:paraId="237CEDC9" w14:textId="27700444" w:rsidR="004A59AF" w:rsidRDefault="004A59AF" w:rsidP="004A59AF">
            <w:pPr>
              <w:spacing w:after="0" w:line="240" w:lineRule="auto"/>
              <w:jc w:val="center"/>
              <w:rPr>
                <w:rFonts w:ascii="Calibri" w:hAnsi="Calibri" w:cs="Calibri"/>
                <w:color w:val="000000"/>
              </w:rPr>
            </w:pPr>
            <w:r>
              <w:rPr>
                <w:rFonts w:ascii="Calibri" w:hAnsi="Calibri" w:cs="Calibri"/>
                <w:color w:val="000000"/>
              </w:rPr>
              <w:t>$</w:t>
            </w:r>
            <w:r w:rsidR="004C45FA">
              <w:rPr>
                <w:rFonts w:ascii="Calibri" w:hAnsi="Calibri" w:cs="Calibri"/>
                <w:color w:val="000000"/>
              </w:rPr>
              <w:t>1,</w:t>
            </w:r>
            <w:r w:rsidR="00491AF9">
              <w:rPr>
                <w:rFonts w:ascii="Calibri" w:hAnsi="Calibri" w:cs="Calibri"/>
                <w:color w:val="000000"/>
              </w:rPr>
              <w:t>4</w:t>
            </w:r>
            <w:r w:rsidR="004C45FA">
              <w:rPr>
                <w:rFonts w:ascii="Calibri" w:hAnsi="Calibri" w:cs="Calibri"/>
                <w:color w:val="000000"/>
              </w:rPr>
              <w:t>99</w:t>
            </w:r>
          </w:p>
        </w:tc>
        <w:tc>
          <w:tcPr>
            <w:tcW w:w="3690" w:type="dxa"/>
            <w:tcBorders>
              <w:top w:val="single" w:sz="4" w:space="0" w:color="auto"/>
              <w:left w:val="single" w:sz="4" w:space="0" w:color="auto"/>
              <w:bottom w:val="single" w:sz="4" w:space="0" w:color="auto"/>
              <w:right w:val="single" w:sz="4" w:space="0" w:color="auto"/>
            </w:tcBorders>
          </w:tcPr>
          <w:p w14:paraId="0ABB098C" w14:textId="70E9299A"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14KT gold blend 58.3% pure gold</w:t>
            </w:r>
          </w:p>
        </w:tc>
        <w:tc>
          <w:tcPr>
            <w:tcW w:w="1435" w:type="dxa"/>
            <w:tcBorders>
              <w:top w:val="single" w:sz="4" w:space="0" w:color="auto"/>
              <w:left w:val="nil"/>
              <w:bottom w:val="single" w:sz="4" w:space="0" w:color="auto"/>
              <w:right w:val="single" w:sz="4" w:space="0" w:color="auto"/>
            </w:tcBorders>
          </w:tcPr>
          <w:p w14:paraId="4469E4F3" w14:textId="51C49BCF" w:rsidR="004A59AF" w:rsidRDefault="004A59AF" w:rsidP="004A59AF">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White</w:t>
            </w:r>
          </w:p>
        </w:tc>
      </w:tr>
    </w:tbl>
    <w:p w14:paraId="2DD324A4" w14:textId="445DBFAD" w:rsidR="00271A09" w:rsidRDefault="00271A09" w:rsidP="0061023D">
      <w:pPr>
        <w:spacing w:after="0" w:line="240" w:lineRule="auto"/>
      </w:pPr>
    </w:p>
    <w:p w14:paraId="3853AA63" w14:textId="77777777" w:rsidR="00F8560B" w:rsidRDefault="00F8560B" w:rsidP="00F8560B">
      <w:pPr>
        <w:pStyle w:val="ListParagraph"/>
        <w:numPr>
          <w:ilvl w:val="0"/>
          <w:numId w:val="3"/>
        </w:numPr>
        <w:spacing w:after="0" w:line="240" w:lineRule="auto"/>
      </w:pPr>
      <w:r>
        <w:t xml:space="preserve">*JST is a very hard </w:t>
      </w:r>
      <w:proofErr w:type="gramStart"/>
      <w:r>
        <w:t>metal</w:t>
      </w:r>
      <w:proofErr w:type="gramEnd"/>
      <w:r>
        <w:t xml:space="preserve"> and the finger size cannot be changed after it is made. All other metals can be re-sized after the ring is made. </w:t>
      </w:r>
    </w:p>
    <w:p w14:paraId="5B8F25F0" w14:textId="1E21D315" w:rsidR="00F8560B" w:rsidRDefault="00F8560B" w:rsidP="00F8560B">
      <w:pPr>
        <w:pStyle w:val="ListParagraph"/>
        <w:numPr>
          <w:ilvl w:val="0"/>
          <w:numId w:val="3"/>
        </w:numPr>
        <w:spacing w:after="0" w:line="240" w:lineRule="auto"/>
      </w:pPr>
      <w:r>
        <w:t xml:space="preserve">Most men prefer the </w:t>
      </w:r>
      <w:r w:rsidR="00A97655">
        <w:t>X-</w:t>
      </w:r>
      <w:r>
        <w:t>Large and most women prefer the Small</w:t>
      </w:r>
    </w:p>
    <w:p w14:paraId="7AF6DF48" w14:textId="77777777" w:rsidR="00636655" w:rsidRDefault="00636655" w:rsidP="0061023D">
      <w:pPr>
        <w:spacing w:after="0" w:line="240" w:lineRule="auto"/>
      </w:pPr>
    </w:p>
    <w:p w14:paraId="497ED734" w14:textId="48B06CF8" w:rsidR="0061023D" w:rsidRDefault="00CC6C6B" w:rsidP="0061023D">
      <w:pPr>
        <w:spacing w:after="0" w:line="240" w:lineRule="auto"/>
      </w:pPr>
      <w:r>
        <w:t xml:space="preserve">[3] </w:t>
      </w:r>
      <w:r w:rsidR="00C054F8">
        <w:t>NAME</w:t>
      </w:r>
      <w:r w:rsidR="00950A86">
        <w:t xml:space="preserve"> on ring. </w:t>
      </w:r>
      <w:r>
        <w:t>Specify exactly what you want here</w:t>
      </w:r>
      <w:r w:rsidR="00950A86">
        <w:t xml:space="preserve">, maximum </w:t>
      </w:r>
      <w:r w:rsidR="00A97655">
        <w:t>12</w:t>
      </w:r>
      <w:r w:rsidR="00950A86">
        <w:t xml:space="preserve"> characters</w:t>
      </w:r>
      <w:r>
        <w:t xml:space="preserve">. </w:t>
      </w:r>
    </w:p>
    <w:p w14:paraId="2ECF80AD" w14:textId="30D74D63" w:rsidR="00CC6C6B" w:rsidRDefault="00CC6C6B" w:rsidP="0061023D">
      <w:pPr>
        <w:spacing w:after="0" w:line="240" w:lineRule="auto"/>
      </w:pPr>
    </w:p>
    <w:p w14:paraId="4EC0AD39" w14:textId="17DF6C44" w:rsidR="00EB02E0" w:rsidRDefault="00EB02E0" w:rsidP="0061023D">
      <w:pPr>
        <w:spacing w:after="0" w:line="240" w:lineRule="auto"/>
      </w:pPr>
      <w:r>
        <w:t xml:space="preserve">[4] </w:t>
      </w:r>
      <w:r w:rsidR="008F41D2">
        <w:t>DEGREE</w:t>
      </w:r>
      <w:r>
        <w:t xml:space="preserve"> on ring. Specify exactly what you want here</w:t>
      </w:r>
      <w:r w:rsidR="008F41D2">
        <w:t>,</w:t>
      </w:r>
      <w:r w:rsidR="00A97655">
        <w:t xml:space="preserve"> </w:t>
      </w:r>
      <w:r w:rsidR="008F41D2">
        <w:t>maximum 6 characters</w:t>
      </w:r>
    </w:p>
    <w:p w14:paraId="32EA2D18" w14:textId="77777777" w:rsidR="00EB02E0" w:rsidRDefault="00EB02E0" w:rsidP="0061023D">
      <w:pPr>
        <w:spacing w:after="0" w:line="240" w:lineRule="auto"/>
      </w:pPr>
    </w:p>
    <w:p w14:paraId="27DC6FDA" w14:textId="4F6BF226" w:rsidR="00CC6C6B" w:rsidRDefault="00CC6C6B" w:rsidP="0061023D">
      <w:pPr>
        <w:spacing w:after="0" w:line="240" w:lineRule="auto"/>
      </w:pPr>
      <w:r>
        <w:t>[</w:t>
      </w:r>
      <w:r w:rsidR="00EB02E0">
        <w:t>5</w:t>
      </w:r>
      <w:r>
        <w:t xml:space="preserve">] Provide us your finger size. Request a free ring sizer from RingCompany or (faster) pass by any jewelry store or even Walmart and get your finger sized. It is important to get this right as changes may be inconvenient. </w:t>
      </w:r>
    </w:p>
    <w:p w14:paraId="08446A0D" w14:textId="77777777" w:rsidR="00F8560B" w:rsidRDefault="00F8560B" w:rsidP="00F8560B">
      <w:pPr>
        <w:spacing w:after="0" w:line="240" w:lineRule="auto"/>
      </w:pPr>
    </w:p>
    <w:p w14:paraId="0F443ACF" w14:textId="43A52D38" w:rsidR="00F8560B" w:rsidRDefault="00F8560B" w:rsidP="00F8560B">
      <w:pPr>
        <w:spacing w:after="0" w:line="240" w:lineRule="auto"/>
      </w:pPr>
      <w:r>
        <w:t xml:space="preserve">There is also a $35 shipping fee applied to your order if the ring is shipped to the continental USA. </w:t>
      </w:r>
    </w:p>
    <w:p w14:paraId="4790C654" w14:textId="77777777" w:rsidR="00F8560B" w:rsidRDefault="00F8560B" w:rsidP="00F8560B">
      <w:pPr>
        <w:spacing w:after="0" w:line="240" w:lineRule="auto"/>
      </w:pPr>
      <w:r>
        <w:t xml:space="preserve">There are no taxes and no set up fees. </w:t>
      </w:r>
    </w:p>
    <w:p w14:paraId="555BBB9E" w14:textId="2D3F2AE8" w:rsidR="00CC6C6B" w:rsidRDefault="00CC6C6B" w:rsidP="0061023D">
      <w:pPr>
        <w:spacing w:after="0" w:line="240" w:lineRule="auto"/>
      </w:pPr>
    </w:p>
    <w:p w14:paraId="28B8B9F8" w14:textId="7D5FF213" w:rsidR="00CC6C6B" w:rsidRDefault="00CC6C6B" w:rsidP="0061023D">
      <w:pPr>
        <w:spacing w:after="0" w:line="240" w:lineRule="auto"/>
      </w:pPr>
      <w:r>
        <w:t xml:space="preserve">Once the above information is received, </w:t>
      </w:r>
      <w:r w:rsidR="00A97655">
        <w:t xml:space="preserve">you will be </w:t>
      </w:r>
      <w:r>
        <w:t>em</w:t>
      </w:r>
      <w:r w:rsidR="009B2B64">
        <w:t>ail</w:t>
      </w:r>
      <w:r w:rsidR="00A97655">
        <w:t>ed</w:t>
      </w:r>
      <w:r w:rsidR="009B2B64">
        <w:t xml:space="preserve"> the order paperwork and instructions </w:t>
      </w:r>
      <w:r>
        <w:t xml:space="preserve">to make payment. </w:t>
      </w:r>
    </w:p>
    <w:p w14:paraId="3145FB71" w14:textId="77777777" w:rsidR="00A97655" w:rsidRDefault="00A97655" w:rsidP="0061023D">
      <w:pPr>
        <w:spacing w:after="0" w:line="240" w:lineRule="auto"/>
      </w:pPr>
    </w:p>
    <w:p w14:paraId="4360C578" w14:textId="1474CC5B" w:rsidR="0061023D" w:rsidRDefault="0061023D" w:rsidP="0061023D">
      <w:pPr>
        <w:spacing w:after="0" w:line="240" w:lineRule="auto"/>
      </w:pPr>
    </w:p>
    <w:p w14:paraId="0BB6DD9C" w14:textId="77777777" w:rsidR="00A97655" w:rsidRDefault="003F1721" w:rsidP="00A97655">
      <w:pPr>
        <w:spacing w:after="0" w:line="240" w:lineRule="auto"/>
      </w:pPr>
      <w:r w:rsidRPr="003F1721">
        <w:rPr>
          <w:b/>
          <w:sz w:val="28"/>
          <w:szCs w:val="28"/>
        </w:rPr>
        <w:t xml:space="preserve">NOTE: Ring production </w:t>
      </w:r>
      <w:r>
        <w:rPr>
          <w:b/>
          <w:sz w:val="28"/>
          <w:szCs w:val="28"/>
        </w:rPr>
        <w:t xml:space="preserve">takes </w:t>
      </w:r>
      <w:r w:rsidRPr="003F1721">
        <w:rPr>
          <w:b/>
          <w:sz w:val="28"/>
          <w:szCs w:val="28"/>
        </w:rPr>
        <w:t>6-8 weeks.</w:t>
      </w:r>
      <w:r w:rsidR="00A97655" w:rsidRPr="00A97655">
        <w:t xml:space="preserve"> </w:t>
      </w:r>
    </w:p>
    <w:p w14:paraId="04F70DC0" w14:textId="77777777" w:rsidR="00A97655" w:rsidRDefault="00A97655" w:rsidP="00A97655">
      <w:pPr>
        <w:spacing w:after="0" w:line="240" w:lineRule="auto"/>
      </w:pPr>
    </w:p>
    <w:p w14:paraId="6CC2D2B0" w14:textId="3E768EF9" w:rsidR="00A97655" w:rsidRPr="00A97655" w:rsidRDefault="00A97655" w:rsidP="00A97655">
      <w:pPr>
        <w:spacing w:after="0" w:line="240" w:lineRule="auto"/>
        <w:rPr>
          <w:b/>
          <w:bCs/>
          <w:sz w:val="28"/>
          <w:szCs w:val="28"/>
        </w:rPr>
      </w:pPr>
      <w:r w:rsidRPr="00A97655">
        <w:rPr>
          <w:b/>
          <w:bCs/>
          <w:sz w:val="28"/>
          <w:szCs w:val="28"/>
        </w:rPr>
        <w:t>For any further information, please call Gabriel at 856-580-0811 or email at info@RingCompany.com</w:t>
      </w:r>
    </w:p>
    <w:p w14:paraId="388A4E22" w14:textId="77777777" w:rsidR="0061023D" w:rsidRDefault="0061023D" w:rsidP="0061023D">
      <w:pPr>
        <w:spacing w:after="0" w:line="240" w:lineRule="auto"/>
      </w:pPr>
    </w:p>
    <w:sectPr w:rsidR="0061023D" w:rsidSect="006933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5FEEA" w14:textId="77777777" w:rsidR="00FF2200" w:rsidRDefault="00FF2200" w:rsidP="003B13A7">
      <w:pPr>
        <w:spacing w:after="0" w:line="240" w:lineRule="auto"/>
      </w:pPr>
      <w:r>
        <w:separator/>
      </w:r>
    </w:p>
  </w:endnote>
  <w:endnote w:type="continuationSeparator" w:id="0">
    <w:p w14:paraId="361DC26C" w14:textId="77777777" w:rsidR="00FF2200" w:rsidRDefault="00FF2200" w:rsidP="003B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B26EF" w14:textId="77777777" w:rsidR="00491AF9" w:rsidRDefault="00491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D350D" w14:textId="1167282A" w:rsidR="003B13A7" w:rsidRDefault="003B13A7">
    <w:pPr>
      <w:pStyle w:val="Footer"/>
    </w:pPr>
    <w:r>
      <w:t>Updated:</w:t>
    </w:r>
    <w:r w:rsidR="006D4823">
      <w:t xml:space="preserve">   </w:t>
    </w:r>
    <w:r w:rsidR="0089688F">
      <w:t>5 June</w:t>
    </w:r>
    <w:r w:rsidR="00491AF9">
      <w:t xml:space="preserve"> 2024</w:t>
    </w:r>
    <w:r w:rsidR="00041B83">
      <w:t xml:space="preserve">                 </w:t>
    </w:r>
    <w:r>
      <w:t xml:space="preserve">      </w:t>
    </w:r>
    <w:r w:rsidR="00491AF9">
      <w:t>Prices subject to change at anytime</w:t>
    </w:r>
    <w:r>
      <w:t xml:space="preserve">                             Page </w:t>
    </w:r>
    <w:r>
      <w:fldChar w:fldCharType="begin"/>
    </w:r>
    <w:r>
      <w:instrText xml:space="preserve"> PAGE   \* MERGEFORMAT </w:instrText>
    </w:r>
    <w:r>
      <w:fldChar w:fldCharType="separate"/>
    </w:r>
    <w:r>
      <w:rPr>
        <w:noProof/>
      </w:rPr>
      <w:t>1</w:t>
    </w:r>
    <w:r>
      <w:rPr>
        <w:noProof/>
      </w:rPr>
      <w:fldChar w:fldCharType="end"/>
    </w:r>
    <w: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6ACE" w14:textId="77777777" w:rsidR="00491AF9" w:rsidRDefault="00491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4231C" w14:textId="77777777" w:rsidR="00FF2200" w:rsidRDefault="00FF2200" w:rsidP="003B13A7">
      <w:pPr>
        <w:spacing w:after="0" w:line="240" w:lineRule="auto"/>
      </w:pPr>
      <w:r>
        <w:separator/>
      </w:r>
    </w:p>
  </w:footnote>
  <w:footnote w:type="continuationSeparator" w:id="0">
    <w:p w14:paraId="36B9F12D" w14:textId="77777777" w:rsidR="00FF2200" w:rsidRDefault="00FF2200" w:rsidP="003B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CECAD" w14:textId="77777777" w:rsidR="00491AF9" w:rsidRDefault="00491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55C6" w14:textId="77777777" w:rsidR="00491AF9" w:rsidRDefault="0049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FE84" w14:textId="77777777" w:rsidR="00491AF9" w:rsidRDefault="0049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F6732"/>
    <w:multiLevelType w:val="hybridMultilevel"/>
    <w:tmpl w:val="F976C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B3862E2"/>
    <w:multiLevelType w:val="hybridMultilevel"/>
    <w:tmpl w:val="81CE4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CF0628"/>
    <w:multiLevelType w:val="hybridMultilevel"/>
    <w:tmpl w:val="9D30D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3946967">
    <w:abstractNumId w:val="2"/>
  </w:num>
  <w:num w:numId="2" w16cid:durableId="986517261">
    <w:abstractNumId w:val="1"/>
  </w:num>
  <w:num w:numId="3" w16cid:durableId="211354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3D"/>
    <w:rsid w:val="00041B83"/>
    <w:rsid w:val="000E09EA"/>
    <w:rsid w:val="00103EC7"/>
    <w:rsid w:val="00125412"/>
    <w:rsid w:val="001A28B2"/>
    <w:rsid w:val="001A7F8D"/>
    <w:rsid w:val="001C4E74"/>
    <w:rsid w:val="001E1C43"/>
    <w:rsid w:val="001F390B"/>
    <w:rsid w:val="002147FE"/>
    <w:rsid w:val="0022134E"/>
    <w:rsid w:val="00271A09"/>
    <w:rsid w:val="0027552A"/>
    <w:rsid w:val="002C229C"/>
    <w:rsid w:val="002D5049"/>
    <w:rsid w:val="00304A6A"/>
    <w:rsid w:val="0031192C"/>
    <w:rsid w:val="00326365"/>
    <w:rsid w:val="00347063"/>
    <w:rsid w:val="003B13A7"/>
    <w:rsid w:val="003F1721"/>
    <w:rsid w:val="0041606D"/>
    <w:rsid w:val="00417F9D"/>
    <w:rsid w:val="004405BE"/>
    <w:rsid w:val="00473190"/>
    <w:rsid w:val="00491AF9"/>
    <w:rsid w:val="004A59AF"/>
    <w:rsid w:val="004C45FA"/>
    <w:rsid w:val="004D3425"/>
    <w:rsid w:val="005228E8"/>
    <w:rsid w:val="005537D5"/>
    <w:rsid w:val="00566AA7"/>
    <w:rsid w:val="005D59B4"/>
    <w:rsid w:val="005E59EF"/>
    <w:rsid w:val="0061023D"/>
    <w:rsid w:val="00610A65"/>
    <w:rsid w:val="00636655"/>
    <w:rsid w:val="00654B56"/>
    <w:rsid w:val="00693380"/>
    <w:rsid w:val="006A2ABF"/>
    <w:rsid w:val="006D4823"/>
    <w:rsid w:val="007858E6"/>
    <w:rsid w:val="00793A5C"/>
    <w:rsid w:val="007E56DB"/>
    <w:rsid w:val="008358E7"/>
    <w:rsid w:val="0089688F"/>
    <w:rsid w:val="008A05BF"/>
    <w:rsid w:val="008C5B5F"/>
    <w:rsid w:val="008C5C15"/>
    <w:rsid w:val="008D5BC1"/>
    <w:rsid w:val="008F41D2"/>
    <w:rsid w:val="00926CA2"/>
    <w:rsid w:val="00950A86"/>
    <w:rsid w:val="009B2B64"/>
    <w:rsid w:val="00A26446"/>
    <w:rsid w:val="00A97655"/>
    <w:rsid w:val="00AF48F8"/>
    <w:rsid w:val="00B06774"/>
    <w:rsid w:val="00B33579"/>
    <w:rsid w:val="00C054F8"/>
    <w:rsid w:val="00C16560"/>
    <w:rsid w:val="00C23E5D"/>
    <w:rsid w:val="00C84682"/>
    <w:rsid w:val="00CC6C6B"/>
    <w:rsid w:val="00CE5F6D"/>
    <w:rsid w:val="00D010A5"/>
    <w:rsid w:val="00D4050A"/>
    <w:rsid w:val="00DA1019"/>
    <w:rsid w:val="00DB3C9D"/>
    <w:rsid w:val="00DF3999"/>
    <w:rsid w:val="00E052F3"/>
    <w:rsid w:val="00E32EFF"/>
    <w:rsid w:val="00E436BD"/>
    <w:rsid w:val="00E52314"/>
    <w:rsid w:val="00E60276"/>
    <w:rsid w:val="00EB02E0"/>
    <w:rsid w:val="00F45618"/>
    <w:rsid w:val="00F8560B"/>
    <w:rsid w:val="00F85C35"/>
    <w:rsid w:val="00FF1B7D"/>
    <w:rsid w:val="00FF22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486D8"/>
  <w15:chartTrackingRefBased/>
  <w15:docId w15:val="{C4FB3ED2-61A4-4855-BA42-69FFB238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0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23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1023D"/>
    <w:rPr>
      <w:color w:val="0563C1" w:themeColor="hyperlink"/>
      <w:u w:val="single"/>
    </w:rPr>
  </w:style>
  <w:style w:type="character" w:styleId="UnresolvedMention">
    <w:name w:val="Unresolved Mention"/>
    <w:basedOn w:val="DefaultParagraphFont"/>
    <w:uiPriority w:val="99"/>
    <w:semiHidden/>
    <w:unhideWhenUsed/>
    <w:rsid w:val="0061023D"/>
    <w:rPr>
      <w:color w:val="605E5C"/>
      <w:shd w:val="clear" w:color="auto" w:fill="E1DFDD"/>
    </w:rPr>
  </w:style>
  <w:style w:type="paragraph" w:styleId="ListParagraph">
    <w:name w:val="List Paragraph"/>
    <w:basedOn w:val="Normal"/>
    <w:uiPriority w:val="34"/>
    <w:qFormat/>
    <w:rsid w:val="00950A86"/>
    <w:pPr>
      <w:ind w:left="720"/>
      <w:contextualSpacing/>
    </w:pPr>
  </w:style>
  <w:style w:type="paragraph" w:styleId="Header">
    <w:name w:val="header"/>
    <w:basedOn w:val="Normal"/>
    <w:link w:val="HeaderChar"/>
    <w:uiPriority w:val="99"/>
    <w:unhideWhenUsed/>
    <w:rsid w:val="003B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A7"/>
  </w:style>
  <w:style w:type="paragraph" w:styleId="Footer">
    <w:name w:val="footer"/>
    <w:basedOn w:val="Normal"/>
    <w:link w:val="FooterChar"/>
    <w:uiPriority w:val="99"/>
    <w:unhideWhenUsed/>
    <w:rsid w:val="003B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A7"/>
  </w:style>
  <w:style w:type="paragraph" w:styleId="BalloonText">
    <w:name w:val="Balloon Text"/>
    <w:basedOn w:val="Normal"/>
    <w:link w:val="BalloonTextChar"/>
    <w:uiPriority w:val="99"/>
    <w:semiHidden/>
    <w:unhideWhenUsed/>
    <w:rsid w:val="00FF1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7D"/>
    <w:rPr>
      <w:rFonts w:ascii="Segoe UI" w:hAnsi="Segoe UI" w:cs="Segoe UI"/>
      <w:sz w:val="18"/>
      <w:szCs w:val="18"/>
    </w:rPr>
  </w:style>
  <w:style w:type="table" w:styleId="TableGrid">
    <w:name w:val="Table Grid"/>
    <w:basedOn w:val="TableNormal"/>
    <w:uiPriority w:val="39"/>
    <w:rsid w:val="00B3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5675">
      <w:bodyDiv w:val="1"/>
      <w:marLeft w:val="0"/>
      <w:marRight w:val="0"/>
      <w:marTop w:val="0"/>
      <w:marBottom w:val="0"/>
      <w:divBdr>
        <w:top w:val="none" w:sz="0" w:space="0" w:color="auto"/>
        <w:left w:val="none" w:sz="0" w:space="0" w:color="auto"/>
        <w:bottom w:val="none" w:sz="0" w:space="0" w:color="auto"/>
        <w:right w:val="none" w:sz="0" w:space="0" w:color="auto"/>
      </w:divBdr>
    </w:div>
    <w:div w:id="462769110">
      <w:bodyDiv w:val="1"/>
      <w:marLeft w:val="0"/>
      <w:marRight w:val="0"/>
      <w:marTop w:val="0"/>
      <w:marBottom w:val="0"/>
      <w:divBdr>
        <w:top w:val="none" w:sz="0" w:space="0" w:color="auto"/>
        <w:left w:val="none" w:sz="0" w:space="0" w:color="auto"/>
        <w:bottom w:val="none" w:sz="0" w:space="0" w:color="auto"/>
        <w:right w:val="none" w:sz="0" w:space="0" w:color="auto"/>
      </w:divBdr>
    </w:div>
    <w:div w:id="1782458132">
      <w:bodyDiv w:val="1"/>
      <w:marLeft w:val="0"/>
      <w:marRight w:val="0"/>
      <w:marTop w:val="0"/>
      <w:marBottom w:val="0"/>
      <w:divBdr>
        <w:top w:val="none" w:sz="0" w:space="0" w:color="auto"/>
        <w:left w:val="none" w:sz="0" w:space="0" w:color="auto"/>
        <w:bottom w:val="none" w:sz="0" w:space="0" w:color="auto"/>
        <w:right w:val="none" w:sz="0" w:space="0" w:color="auto"/>
      </w:divBdr>
    </w:div>
    <w:div w:id="1907106868">
      <w:bodyDiv w:val="1"/>
      <w:marLeft w:val="0"/>
      <w:marRight w:val="0"/>
      <w:marTop w:val="0"/>
      <w:marBottom w:val="0"/>
      <w:divBdr>
        <w:top w:val="none" w:sz="0" w:space="0" w:color="auto"/>
        <w:left w:val="none" w:sz="0" w:space="0" w:color="auto"/>
        <w:bottom w:val="none" w:sz="0" w:space="0" w:color="auto"/>
        <w:right w:val="none" w:sz="0" w:space="0" w:color="auto"/>
      </w:divBdr>
    </w:div>
    <w:div w:id="19600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RingCompany.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RingCompany.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3A9C-2B0D-4165-A3A6-CB8F2C1F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Armutlu</dc:creator>
  <cp:keywords/>
  <dc:description/>
  <cp:lastModifiedBy>Gabriel RingCompany</cp:lastModifiedBy>
  <cp:revision>6</cp:revision>
  <cp:lastPrinted>2018-11-17T17:26:00Z</cp:lastPrinted>
  <dcterms:created xsi:type="dcterms:W3CDTF">2024-06-03T00:14:00Z</dcterms:created>
  <dcterms:modified xsi:type="dcterms:W3CDTF">2024-06-05T22:46:00Z</dcterms:modified>
</cp:coreProperties>
</file>